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C5BBA" w:rsidRDefault="00375C27">
      <w:pPr>
        <w:spacing w:before="240" w:after="240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Recensione teatro: “La Locandiera” 08/11/2023</w:t>
      </w:r>
    </w:p>
    <w:p w14:paraId="00000002" w14:textId="77777777" w:rsidR="008C5BBA" w:rsidRDefault="00375C27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“La locandiera” è uno spettacolo teatrale che ho avuto il piacere di vedere di recente, basato sull'omonima commedia di Carlo Goldoni. </w:t>
      </w:r>
    </w:p>
    <w:p w14:paraId="00000003" w14:textId="77777777" w:rsidR="008C5BBA" w:rsidRDefault="00375C27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Gli attori hanno interpretato i loro ruoli con grande maestria. La protagonista, </w:t>
      </w:r>
      <w:proofErr w:type="spellStart"/>
      <w:r>
        <w:rPr>
          <w:rFonts w:ascii="Times New Roman" w:eastAsia="Times New Roman" w:hAnsi="Times New Roman" w:cs="Times New Roman"/>
        </w:rPr>
        <w:t>Mirandolina</w:t>
      </w:r>
      <w:proofErr w:type="spellEnd"/>
      <w:r>
        <w:rPr>
          <w:rFonts w:ascii="Times New Roman" w:eastAsia="Times New Roman" w:hAnsi="Times New Roman" w:cs="Times New Roman"/>
        </w:rPr>
        <w:t>, è stata interpretata da un'attrice carismatica, che ha saputo trasmettere la complessità del personaggio in un modo molto naturale e coinvolgente. Anche gli attor</w:t>
      </w:r>
      <w:r>
        <w:rPr>
          <w:rFonts w:ascii="Times New Roman" w:eastAsia="Times New Roman" w:hAnsi="Times New Roman" w:cs="Times New Roman"/>
        </w:rPr>
        <w:t>i che hanno interpretato i personaggi maschili hanno dimostrato una grande padronanza della scena e una buona connessione tra di loro.</w:t>
      </w:r>
    </w:p>
    <w:p w14:paraId="00000004" w14:textId="77777777" w:rsidR="008C5BBA" w:rsidRDefault="00375C27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scenografia, con uno </w:t>
      </w:r>
      <w:proofErr w:type="gramStart"/>
      <w:r>
        <w:rPr>
          <w:rFonts w:ascii="Times New Roman" w:eastAsia="Times New Roman" w:hAnsi="Times New Roman" w:cs="Times New Roman"/>
        </w:rPr>
        <w:t>scenario  che</w:t>
      </w:r>
      <w:proofErr w:type="gramEnd"/>
      <w:r>
        <w:rPr>
          <w:rFonts w:ascii="Times New Roman" w:eastAsia="Times New Roman" w:hAnsi="Times New Roman" w:cs="Times New Roman"/>
        </w:rPr>
        <w:t xml:space="preserve"> raffigurava l'interno della locanda, secondo il mio parere era ben curata nonostant</w:t>
      </w:r>
      <w:r>
        <w:rPr>
          <w:rFonts w:ascii="Times New Roman" w:eastAsia="Times New Roman" w:hAnsi="Times New Roman" w:cs="Times New Roman"/>
        </w:rPr>
        <w:t xml:space="preserve">e l’esiguità dei decori. I costumi rivisitati e modernizzati erano in contrasto con l’epoca alla quale risale la commedia. Questo tocco di modernità a parer mio sviava un po’ dalla magia della Firenze del ‘700 in cui sarebbe ambientata l’opera. </w:t>
      </w:r>
    </w:p>
    <w:p w14:paraId="00000005" w14:textId="77777777" w:rsidR="008C5BBA" w:rsidRDefault="00375C27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Nonostante</w:t>
      </w:r>
      <w:r>
        <w:rPr>
          <w:rFonts w:ascii="Times New Roman" w:eastAsia="Times New Roman" w:hAnsi="Times New Roman" w:cs="Times New Roman"/>
        </w:rPr>
        <w:t xml:space="preserve"> ciò la regia è stata molto efficace nel far emergere il lato comico della storia, sfruttando al massimo le battute spiritose e le situazioni comiche che hanno coinvolto il pubblico rendendo lo spettacolo molto piacevole da seguire.</w:t>
      </w:r>
    </w:p>
    <w:p w14:paraId="00000006" w14:textId="77777777" w:rsidR="008C5BBA" w:rsidRDefault="00375C27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Complessivamente, “La l</w:t>
      </w:r>
      <w:r>
        <w:rPr>
          <w:rFonts w:ascii="Times New Roman" w:eastAsia="Times New Roman" w:hAnsi="Times New Roman" w:cs="Times New Roman"/>
        </w:rPr>
        <w:t>ocandiera” è uno spettacolo teatrale che merita sicuramente di essere visto. La trama interessante, gli attori decisamente talentuosi. Consiglio vivamente di assistere a questo spettacolo a tutti gli amanti del teatro.</w:t>
      </w:r>
    </w:p>
    <w:p w14:paraId="00000007" w14:textId="77777777" w:rsidR="008C5BBA" w:rsidRDefault="008C5BBA">
      <w:pPr>
        <w:rPr>
          <w:rFonts w:ascii="Times New Roman" w:eastAsia="Times New Roman" w:hAnsi="Times New Roman" w:cs="Times New Roman"/>
        </w:rPr>
      </w:pPr>
    </w:p>
    <w:sectPr w:rsidR="008C5BB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BA"/>
    <w:rsid w:val="00375C27"/>
    <w:rsid w:val="008C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7DC6D-72F7-430B-BE79-E8EF241D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Benedetta</dc:creator>
  <cp:lastModifiedBy>Benedetta</cp:lastModifiedBy>
  <cp:revision>2</cp:revision>
  <dcterms:created xsi:type="dcterms:W3CDTF">2023-11-14T13:02:00Z</dcterms:created>
  <dcterms:modified xsi:type="dcterms:W3CDTF">2023-11-14T13:02:00Z</dcterms:modified>
</cp:coreProperties>
</file>